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788" w:rsidRPr="00A32399" w:rsidRDefault="002666CD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Research Governance </w:t>
      </w:r>
      <w:r w:rsidR="00E3381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Officer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St Vincent’s Hospital Research Office 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Translational Research Centre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97-105 Boundary Street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Darlinghurst NSW 2010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Date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/>
          <w:sz w:val="20"/>
          <w:szCs w:val="20"/>
          <w:lang w:val="en-AU" w:eastAsia="en-AU"/>
        </w:rPr>
        <w:t>Project Application number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YEAR/PIDXXXXX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/>
          <w:sz w:val="20"/>
          <w:szCs w:val="20"/>
          <w:lang w:val="en-AU" w:eastAsia="en-AU"/>
        </w:rPr>
        <w:t>Ethics Application number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YEAR/ETHXXXXX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 or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HREC/xx/xx/xxx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 or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HREC unique reference number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/>
          <w:sz w:val="20"/>
          <w:szCs w:val="20"/>
          <w:lang w:val="en-AU" w:eastAsia="en-AU"/>
        </w:rPr>
        <w:t>Governance Application number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YEAR/STEXXXXX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/>
          <w:sz w:val="20"/>
          <w:szCs w:val="20"/>
          <w:lang w:val="en-AU" w:eastAsia="en-AU"/>
        </w:rPr>
        <w:t>Project Title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Project Title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/>
          <w:sz w:val="20"/>
          <w:szCs w:val="20"/>
          <w:lang w:val="en-AU" w:eastAsia="en-AU"/>
        </w:rPr>
        <w:t>Co-ordinating Principal Investigator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Co-ordinating Principal Investigator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/>
          <w:sz w:val="20"/>
          <w:szCs w:val="20"/>
          <w:lang w:val="en-AU" w:eastAsia="en-AU"/>
        </w:rPr>
        <w:t>Site Principal Investigator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Site Principal Investigator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/>
          <w:sz w:val="20"/>
          <w:szCs w:val="20"/>
          <w:lang w:val="en-AU" w:eastAsia="en-AU"/>
        </w:rPr>
        <w:t>Sponsor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Sponsor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E33814" w:rsidRPr="00A32399" w:rsidRDefault="00E33814" w:rsidP="00E3381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501674" w:rsidRPr="00A32399" w:rsidRDefault="00E3381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Dear Governance</w:t>
      </w: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E33814" w:rsidRPr="00A32399" w:rsidRDefault="00E3381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Thank you for your email dated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insert date of email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].</w:t>
      </w: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Please find below </w:t>
      </w:r>
      <w:r w:rsidR="00E3381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our 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responses to the individual queries raised by the RGO:</w:t>
      </w: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94788" w:rsidRPr="00A32399" w:rsidRDefault="001D015B" w:rsidP="001D01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SVH RGO query: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copy SVH RGO queries in here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1D015B" w:rsidRPr="00A32399" w:rsidRDefault="001D015B" w:rsidP="001D01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PI Response: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add PI’s response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1D015B" w:rsidRPr="00A32399" w:rsidRDefault="001D015B" w:rsidP="001D01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SVH RGO query: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copy SVH RGO queries in here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94788" w:rsidRPr="00A32399" w:rsidRDefault="001D015B" w:rsidP="001D01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PI Response: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add PI’s response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1D015B" w:rsidRPr="00A32399" w:rsidRDefault="001D015B" w:rsidP="001D015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SVH RGO query: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copy SVH RGO queries in here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94788" w:rsidRPr="00A32399" w:rsidRDefault="001D015B" w:rsidP="001D015B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PI Response: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add PI’s response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94788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28221D" w:rsidRPr="00A32399" w:rsidRDefault="00094788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Please find relevant </w:t>
      </w:r>
      <w:r w:rsidR="0050167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documents </w:t>
      </w:r>
      <w:r w:rsidR="0028221D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listed below </w:t>
      </w:r>
      <w:r w:rsidR="0050167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as 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newly </w:t>
      </w:r>
      <w:r w:rsidR="0050167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uploaded </w:t>
      </w:r>
      <w:r w:rsidR="00E3381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documents </w:t>
      </w:r>
      <w:r w:rsidR="0050167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with t</w:t>
      </w:r>
      <w:r w:rsidR="0028221D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he 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responses</w:t>
      </w:r>
      <w:r w:rsidR="0028221D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in REGIS:</w:t>
      </w:r>
      <w:r w:rsidR="000C413C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</w:t>
      </w:r>
    </w:p>
    <w:p w:rsidR="000C413C" w:rsidRPr="00A32399" w:rsidRDefault="000C413C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C413C" w:rsidRPr="00A32399" w:rsidRDefault="000C413C" w:rsidP="000C41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Protocol, version &amp; date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C413C" w:rsidRPr="00A32399" w:rsidRDefault="000C413C" w:rsidP="000C41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PISCFs</w:t>
      </w:r>
      <w:r w:rsidR="00642302"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, version &amp; date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C413C" w:rsidRPr="00A32399" w:rsidRDefault="000C413C" w:rsidP="000C41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document filename, version &amp; date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094788" w:rsidRPr="00A32399" w:rsidRDefault="00094788" w:rsidP="00094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Site Specific PISCFs, version &amp; date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 – based on Master version as tracked and clean document</w:t>
      </w:r>
    </w:p>
    <w:p w:rsidR="000C413C" w:rsidRPr="00A32399" w:rsidRDefault="00094788" w:rsidP="00094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Site Specific document filename, version &amp; date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 – based on Master version as tracked and clean document</w:t>
      </w:r>
    </w:p>
    <w:p w:rsidR="00E33814" w:rsidRPr="00A32399" w:rsidRDefault="00E33814" w:rsidP="000947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CTRA, updated</w:t>
      </w: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</w:t>
      </w:r>
    </w:p>
    <w:p w:rsidR="00501674" w:rsidRPr="00A32399" w:rsidRDefault="00501674" w:rsidP="0050167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501674" w:rsidRPr="00A32399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501674" w:rsidRPr="00A32399" w:rsidRDefault="000C413C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Please do not</w:t>
      </w:r>
      <w:r w:rsidR="0050167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 hesitate to contact myself or [</w:t>
      </w:r>
      <w:r w:rsidR="00501674"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Administrative Contact</w:t>
      </w:r>
      <w:r w:rsidR="0050167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] on [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c</w:t>
      </w:r>
      <w:r w:rsidR="00501674"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ontact number</w:t>
      </w:r>
      <w:r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/email</w:t>
      </w:r>
      <w:r w:rsidR="00501674" w:rsidRPr="00A32399">
        <w:rPr>
          <w:rFonts w:ascii="Calibri" w:eastAsia="Times New Roman" w:hAnsi="Calibri" w:cs="Arial"/>
          <w:sz w:val="20"/>
          <w:szCs w:val="20"/>
          <w:highlight w:val="yellow"/>
          <w:lang w:val="en-AU" w:eastAsia="en-AU"/>
        </w:rPr>
        <w:t>]</w:t>
      </w:r>
    </w:p>
    <w:p w:rsidR="00501674" w:rsidRPr="00A32399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501674" w:rsidRPr="00A32399" w:rsidRDefault="000C413C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T</w:t>
      </w:r>
      <w:r w:rsidR="00501674"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hank you for your time and consideration of this study.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 xml:space="preserve">Yours sincerely, </w:t>
      </w: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sz w:val="20"/>
          <w:szCs w:val="20"/>
          <w:lang w:val="en-AU" w:eastAsia="en-AU"/>
        </w:rPr>
        <w:t>[</w:t>
      </w:r>
      <w:r w:rsidR="00A57331" w:rsidRPr="00A32399">
        <w:rPr>
          <w:rFonts w:ascii="Calibri" w:eastAsia="Times New Roman" w:hAnsi="Calibri" w:cs="Arial"/>
          <w:bCs/>
          <w:sz w:val="20"/>
          <w:szCs w:val="20"/>
          <w:highlight w:val="yellow"/>
          <w:lang w:val="en-AU" w:eastAsia="en-AU"/>
        </w:rPr>
        <w:t xml:space="preserve">Site </w:t>
      </w:r>
      <w:r w:rsidRPr="00A32399">
        <w:rPr>
          <w:rFonts w:ascii="Calibri" w:eastAsia="Times New Roman" w:hAnsi="Calibri" w:cs="Arial"/>
          <w:bCs/>
          <w:sz w:val="20"/>
          <w:szCs w:val="20"/>
          <w:highlight w:val="yellow"/>
          <w:lang w:val="en-AU" w:eastAsia="en-AU"/>
        </w:rPr>
        <w:t>Principal Investigator</w:t>
      </w:r>
      <w:r w:rsidRPr="00A32399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</w:p>
    <w:p w:rsidR="00501674" w:rsidRPr="00A32399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bCs/>
          <w:sz w:val="20"/>
          <w:szCs w:val="20"/>
          <w:highlight w:val="yellow"/>
          <w:lang w:val="en-AU" w:eastAsia="en-AU"/>
        </w:rPr>
        <w:t>Institution details</w:t>
      </w:r>
      <w:r w:rsidRPr="00A32399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</w:p>
    <w:p w:rsidR="00501674" w:rsidRPr="00A32399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bCs/>
          <w:sz w:val="20"/>
          <w:szCs w:val="20"/>
          <w:highlight w:val="yellow"/>
          <w:lang w:val="en-AU" w:eastAsia="en-AU"/>
        </w:rPr>
        <w:t>Telephone</w:t>
      </w:r>
      <w:r w:rsidRPr="00A32399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</w:p>
    <w:p w:rsidR="00501674" w:rsidRPr="00A32399" w:rsidRDefault="00501674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val="en-AU" w:eastAsia="en-AU"/>
        </w:rPr>
      </w:pPr>
      <w:r w:rsidRPr="00A32399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[</w:t>
      </w:r>
      <w:r w:rsidRPr="00A32399">
        <w:rPr>
          <w:rFonts w:ascii="Calibri" w:eastAsia="Times New Roman" w:hAnsi="Calibri" w:cs="Arial"/>
          <w:bCs/>
          <w:sz w:val="20"/>
          <w:szCs w:val="20"/>
          <w:highlight w:val="yellow"/>
          <w:lang w:val="en-AU" w:eastAsia="en-AU"/>
        </w:rPr>
        <w:t>Institutional Email</w:t>
      </w:r>
      <w:r w:rsidRPr="00A32399">
        <w:rPr>
          <w:rFonts w:ascii="Calibri" w:eastAsia="Times New Roman" w:hAnsi="Calibri" w:cs="Arial"/>
          <w:bCs/>
          <w:sz w:val="20"/>
          <w:szCs w:val="20"/>
          <w:lang w:val="en-AU" w:eastAsia="en-AU"/>
        </w:rPr>
        <w:t>]</w:t>
      </w:r>
    </w:p>
    <w:p w:rsidR="000B4FA3" w:rsidRPr="00A32399" w:rsidRDefault="000B4FA3" w:rsidP="000B4FA3">
      <w:pPr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B4FA3" w:rsidRPr="00A32399" w:rsidRDefault="000B4FA3" w:rsidP="000B4FA3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20"/>
          <w:szCs w:val="20"/>
          <w:lang w:val="en-AU" w:eastAsia="en-AU"/>
        </w:rPr>
      </w:pPr>
    </w:p>
    <w:p w:rsidR="00007C6A" w:rsidRPr="00A32399" w:rsidRDefault="00512554"/>
    <w:sectPr w:rsidR="00007C6A" w:rsidRPr="00A323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C3" w:rsidRDefault="006635C3" w:rsidP="00642302">
      <w:pPr>
        <w:spacing w:after="0" w:line="240" w:lineRule="auto"/>
      </w:pPr>
      <w:r>
        <w:separator/>
      </w:r>
    </w:p>
  </w:endnote>
  <w:endnote w:type="continuationSeparator" w:id="0">
    <w:p w:rsidR="006635C3" w:rsidRDefault="006635C3" w:rsidP="0064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A1" w:rsidRDefault="00FE1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B7A" w:rsidRPr="00696195" w:rsidRDefault="00904B7A">
    <w:pPr>
      <w:pStyle w:val="Footer"/>
      <w:rPr>
        <w:sz w:val="18"/>
        <w:szCs w:val="18"/>
        <w:lang w:val="en-AU"/>
      </w:rPr>
    </w:pPr>
    <w:r w:rsidRPr="00696195">
      <w:rPr>
        <w:sz w:val="18"/>
        <w:szCs w:val="18"/>
        <w:lang w:val="en-AU"/>
      </w:rPr>
      <w:t xml:space="preserve">Version </w:t>
    </w:r>
    <w:r w:rsidR="00FE12A1">
      <w:rPr>
        <w:sz w:val="18"/>
        <w:szCs w:val="18"/>
        <w:lang w:val="en-AU"/>
      </w:rPr>
      <w:t>1</w:t>
    </w:r>
    <w:bookmarkStart w:id="0" w:name="_GoBack"/>
    <w:bookmarkEnd w:id="0"/>
    <w:r w:rsidRPr="00696195">
      <w:rPr>
        <w:sz w:val="18"/>
        <w:szCs w:val="18"/>
        <w:lang w:val="en-AU"/>
      </w:rPr>
      <w:t>, 02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A1" w:rsidRDefault="00FE12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C3" w:rsidRDefault="006635C3" w:rsidP="00642302">
      <w:pPr>
        <w:spacing w:after="0" w:line="240" w:lineRule="auto"/>
      </w:pPr>
      <w:r>
        <w:separator/>
      </w:r>
    </w:p>
  </w:footnote>
  <w:footnote w:type="continuationSeparator" w:id="0">
    <w:p w:rsidR="006635C3" w:rsidRDefault="006635C3" w:rsidP="00642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A1" w:rsidRDefault="00FE12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302" w:rsidRPr="00094788" w:rsidRDefault="00094788" w:rsidP="00094788">
    <w:pPr>
      <w:pStyle w:val="Header"/>
      <w:jc w:val="center"/>
      <w:rPr>
        <w:rFonts w:asciiTheme="minorHAnsi" w:hAnsiTheme="minorHAnsi" w:cstheme="minorHAnsi"/>
        <w:sz w:val="36"/>
        <w:szCs w:val="36"/>
      </w:rPr>
    </w:pPr>
    <w:r w:rsidRPr="00094788">
      <w:rPr>
        <w:rFonts w:asciiTheme="minorHAnsi" w:hAnsiTheme="minorHAnsi" w:cstheme="minorHAnsi"/>
        <w:sz w:val="36"/>
        <w:szCs w:val="36"/>
      </w:rPr>
      <w:t>RESPONSE LETTER - GOVERNANCE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A1" w:rsidRDefault="00FE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705F7"/>
    <w:multiLevelType w:val="hybridMultilevel"/>
    <w:tmpl w:val="DBD888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26C5"/>
    <w:multiLevelType w:val="hybridMultilevel"/>
    <w:tmpl w:val="19040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57C32"/>
    <w:multiLevelType w:val="hybridMultilevel"/>
    <w:tmpl w:val="C0203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A3"/>
    <w:rsid w:val="00006CD9"/>
    <w:rsid w:val="00094788"/>
    <w:rsid w:val="000B4FA3"/>
    <w:rsid w:val="000C413C"/>
    <w:rsid w:val="001B795F"/>
    <w:rsid w:val="001D015B"/>
    <w:rsid w:val="002666CD"/>
    <w:rsid w:val="0028221D"/>
    <w:rsid w:val="002D4BF2"/>
    <w:rsid w:val="00314520"/>
    <w:rsid w:val="00321E6E"/>
    <w:rsid w:val="004D42B4"/>
    <w:rsid w:val="00501674"/>
    <w:rsid w:val="006341F6"/>
    <w:rsid w:val="00642302"/>
    <w:rsid w:val="006635C3"/>
    <w:rsid w:val="00696195"/>
    <w:rsid w:val="007E368C"/>
    <w:rsid w:val="00904B7A"/>
    <w:rsid w:val="009263E8"/>
    <w:rsid w:val="00943E1B"/>
    <w:rsid w:val="00955B39"/>
    <w:rsid w:val="00A32399"/>
    <w:rsid w:val="00A43A3D"/>
    <w:rsid w:val="00A57331"/>
    <w:rsid w:val="00E33814"/>
    <w:rsid w:val="00F578C6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05384A"/>
  <w15:chartTrackingRefBased/>
  <w15:docId w15:val="{821FFF0E-50FE-4A1C-B429-ECE65414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A3"/>
    <w:pPr>
      <w:spacing w:after="260" w:line="286" w:lineRule="atLeast"/>
      <w:jc w:val="both"/>
    </w:pPr>
    <w:rPr>
      <w:rFonts w:ascii="Arial" w:eastAsia="MS Mincho" w:hAnsi="Arial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302"/>
    <w:rPr>
      <w:rFonts w:ascii="Arial" w:eastAsia="MS Mincho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2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02"/>
    <w:rPr>
      <w:rFonts w:ascii="Arial" w:eastAsia="MS Mincho" w:hAnsi="Arial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7A"/>
    <w:rPr>
      <w:rFonts w:ascii="Segoe UI" w:eastAsia="MS Mincho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EA24-677E-43AB-8425-059BF9504C3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4C419D-CE5E-4FC2-AC2E-5997C9C9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SVHA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Blaikie</dc:creator>
  <cp:keywords/>
  <dc:description/>
  <cp:lastModifiedBy>Pamela Blaikie</cp:lastModifiedBy>
  <cp:revision>8</cp:revision>
  <dcterms:created xsi:type="dcterms:W3CDTF">2021-03-08T04:03:00Z</dcterms:created>
  <dcterms:modified xsi:type="dcterms:W3CDTF">2024-09-06T02:39:00Z</dcterms:modified>
</cp:coreProperties>
</file>